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warn about AI in public while pushing it on staff</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Employees at some of the largest US book publishers are said to be using generative artificial intelligence in ordinary business tasks even as the industry continues to warn publicly about the technology’s dangers. According to WIRED, staff at HarperCollins, Simon &amp; Schuster and Hachette have described managers promoting tools such as Claude and ChatGPT for publicity copy, back-cover text, cover concepts, marketing material and routine emails, creating a sharp contrast between public caution and internal practice. </w:t>
      </w:r>
      <w:r/>
    </w:p>
    <w:p>
      <w:r/>
      <w:r>
        <w:t xml:space="preserve">The accounts suggest that the push has often come from the top. WIRED reported that some workers were asked to help normalise AI use and to identify practical applications for it, with one HarperCollins employee saying senior leaders had bought Claude licences and then struggled to work out how best to use them. The publication added that staff were encouraged to attend repeated brainstorming sessions to find further uses across the business, while some younger employees felt the burden of proving the technology’s value was being placed on them. </w:t>
      </w:r>
      <w:r/>
    </w:p>
    <w:p>
      <w:r/>
      <w:r>
        <w:t xml:space="preserve">That internal encouragement has reportedly met resistance. Employees told WIRED that concerns about legal, ethical and environmental risks were brushed aside in one discussion as simply "the cost of doing business". HarperCollins later updated its internal guidance to acknowledge that artificial intelligence has an environmental impact, although it said this represented only a small share of most people’s overall digital carbon footprint. The tension has been particularly acute in an industry where, according to WIRED’s citation of 2023 data, the average starting salary for publishing workers at the Big Five and Scholastic in New York City was $47,583. </w:t>
      </w:r>
      <w:r/>
    </w:p>
    <w:p>
      <w:r/>
      <w:r>
        <w:t xml:space="preserve">The broader backdrop is an industry publicly fighting AI while quietly experimenting with it. WIRED reported that publishers have spent much of the year opposing generative AI through copyright disputes and by removing books suspected of relying on large language models, yet employees say those headline cases may capture only part of the picture. Some staff told the magazine that books were being withdrawn over AI concerns without public explanation, deepening unease about disclosure, author consent and the possibility that the drive for efficiency is outpacing the sector’s willingness to confront the creative and labour consequences.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https://tomorrowspublisher.today/news/publishers-quiet-ai-rollout-sparks-revolt-among-staff-1ce55f18ee0a/index.html</w:t>
        </w:r>
      </w:hyperlink>
      <w:r>
        <w:t xml:space="preserve"> - Please view link - unable to able to access data</w:t>
      </w:r>
      <w:r/>
    </w:p>
    <w:p>
      <w:pPr>
        <w:pStyle w:val="ListNumber"/>
        <w:spacing w:line="240" w:lineRule="auto"/>
        <w:ind w:left="720"/>
      </w:pPr>
      <w:r/>
      <w:hyperlink r:id="rId10">
        <w:r>
          <w:rPr>
            <w:color w:val="0000EE"/>
            <w:u w:val="single"/>
          </w:rPr>
          <w:t>https://www.wired.com/story/publishers-ai-tools-staff-revolt/</w:t>
        </w:r>
      </w:hyperlink>
      <w:r>
        <w:t xml:space="preserve"> - WIRED reports that major publishers like HarperCollins, Simon &amp; Schuster, and Hachette are using generative AI tools such as Claude and ChatGPT for tasks like publicity copy, back-cover text, cover concepts, marketing materials, and routine email correspondence. This internal adoption contrasts with the industry's public opposition to AI's risks. Employees, speaking anonymously, describe a culture where executives encourage the use of AI, leading to concerns about legal, ethical, and environmental implications. Some staff feel pressured to normalize AI usage without clear disclosure or author consent.</w:t>
      </w:r>
      <w:r/>
    </w:p>
    <w:p>
      <w:pPr>
        <w:pStyle w:val="ListNumber"/>
        <w:spacing w:line="240" w:lineRule="auto"/>
        <w:ind w:left="720"/>
      </w:pPr>
      <w:r/>
      <w:hyperlink r:id="rId11">
        <w:r>
          <w:rPr>
            <w:color w:val="0000EE"/>
            <w:u w:val="single"/>
          </w:rPr>
          <w:t>https://www.thebaseprinciple.com/en/posts/top-five-us-publishers-quietly-adopt-ai-tools-sparking-staff-backlash-801b704e/</w:t>
        </w:r>
      </w:hyperlink>
      <w:r>
        <w:t xml:space="preserve"> - An article discusses how at least three of the Big Five US publishers—HarperCollins, Simon &amp; Schuster, and Hachette—have quietly incorporated generative AI tools into their publishing workflows. These tools are used for tasks such as emailing literary agents, writing promotional and back-cover copy, designing cover art, and generating marketing materials, often at management's direction. This practice contrasts with the publishers' public stance against AI, including lawsuits against AI firms and the cancellation of books suspected of containing AI-generated content.</w:t>
      </w:r>
      <w:r/>
    </w:p>
    <w:p>
      <w:pPr>
        <w:pStyle w:val="ListNumber"/>
        <w:spacing w:line="240" w:lineRule="auto"/>
        <w:ind w:left="720"/>
      </w:pPr>
      <w:r/>
      <w:hyperlink r:id="rId13">
        <w:r>
          <w:rPr>
            <w:color w:val="0000EE"/>
            <w:u w:val="single"/>
          </w:rPr>
          <w:t>https://gokawiil.com/article/353715</w:t>
        </w:r>
      </w:hyperlink>
      <w:r>
        <w:t xml:space="preserve"> - A brief based on reporting by WIRED reveals that interviews with over two dozen employees indicate that at least three Big Five publishers—HarperCollins, Simon &amp; Schuster, and Hachette—are using tools like Claude and ChatGPT internally for tasks such as agent correspondence, cover design, and marketing copy, without public disclosure. This contrasts with publishers' public actions against AI, including lawsuits against Google and the cancellation of books suspected of containing AI-generated content. Staff say many more undisclosed cancellations over AI use have occurred than have been publicly reported.</w:t>
      </w:r>
      <w:r/>
    </w:p>
    <w:p>
      <w:pPr>
        <w:pStyle w:val="ListNumber"/>
        <w:spacing w:line="240" w:lineRule="auto"/>
        <w:ind w:left="720"/>
      </w:pPr>
      <w:r/>
      <w:hyperlink r:id="rId12">
        <w:r>
          <w:rPr>
            <w:color w:val="0000EE"/>
            <w:u w:val="single"/>
          </w:rPr>
          <w:t>https://www.entangledtext.com/news/big-five-publishers-use-ai-tools-quietly-while-fighting-authors-over-the-same-technology</w:t>
        </w:r>
      </w:hyperlink>
      <w:r>
        <w:t xml:space="preserve"> - WIRED reports that HarperCollins, Simon &amp; Schuster, and Hachette are using AI tools like Claude and ChatGPT for agent emails, publicity copy, cover art, and marketing, prompting staff pushback. Literary agents suspect editors used AI to write rejection letters, and employees at all three publishers told WIRED the suspicions were correct. Simon &amp; Schuster employees circulated an open letter opposing a trial of Skan AI's Blueprint software, which CEO Greg Greeley said has not been adopted.</w:t>
      </w:r>
      <w:r/>
    </w:p>
    <w:p>
      <w:pPr>
        <w:pStyle w:val="ListNumber"/>
        <w:spacing w:line="240" w:lineRule="auto"/>
        <w:ind w:left="720"/>
      </w:pPr>
      <w:r/>
      <w:hyperlink r:id="rId16">
        <w:r>
          <w:rPr>
            <w:color w:val="0000EE"/>
            <w:u w:val="single"/>
          </w:rPr>
          <w:t>https://www.newsminimalist.com/articles/publishers-use-ai-quietly-staff-push-back-at-harpercollins-simon-and-schuster-hachette-c5bb4c0c</w:t>
        </w:r>
      </w:hyperlink>
      <w:r>
        <w:t xml:space="preserve"> - An article reports that major US book publishers HarperCollins, Simon &amp; Schuster, and Hachette are quietly using AI tools like ChatGPT and Claude for publicity copy, cover art, and emails to agents, without public disclosure or author consent. This has led to staff revolts and internal backlash. Workers report executives pushing AI adoption through mandatory 'AI Champions' programs and contests, while staff raise concerns about ethics, environmental impact, and job security. Employees say AI-generated rejection letters and marketing materials are common, with some publishers exploring productivity-monitoring software like Skan AI.</w:t>
      </w:r>
      <w:r/>
    </w:p>
    <w:p>
      <w:pPr>
        <w:pStyle w:val="ListNumber"/>
        <w:spacing w:line="240" w:lineRule="auto"/>
        <w:ind w:left="720"/>
      </w:pPr>
      <w:r/>
      <w:hyperlink r:id="rId14">
        <w:r>
          <w:rPr>
            <w:color w:val="0000EE"/>
            <w:u w:val="single"/>
          </w:rPr>
          <w:t>https://www.aigpu.cloud/en/blog/publishers-quietly-adopt-ai-tools</w:t>
        </w:r>
      </w:hyperlink>
      <w:r>
        <w:t xml:space="preserve"> - An industry blog reports that behind the scenes, HarperCollins, Simon &amp; Schuster, and Hachette are deploying large language models (LLMs) for marketing, cover design, and editorial tasks—even as they sue AI firms and cancel author contracts over suspected AI use. Staff report that tools such as Claude, ChatGPT, and the agentic platform Jasper are now drafting publicity emails, back-cover copy, marketing videos, and even cover art concepts. At HarperCollins, senior leadership purchased enterprise licenses for multiple LLMs and then 'voluntold' junior and senior employees to become 'AI Champions,' tasking them with finding use cases in monthly brainstorming sessions.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morrowspublisher.today/news/publishers-quiet-ai-rollout-sparks-revolt-among-staff-1ce55f18ee0a/index.html" TargetMode="External"/><Relationship Id="rId10" Type="http://schemas.openxmlformats.org/officeDocument/2006/relationships/hyperlink" Target="https://www.wired.com/story/publishers-ai-tools-staff-revolt/" TargetMode="External"/><Relationship Id="rId11" Type="http://schemas.openxmlformats.org/officeDocument/2006/relationships/hyperlink" Target="https://www.thebaseprinciple.com/en/posts/top-five-us-publishers-quietly-adopt-ai-tools-sparking-staff-backlash-801b704e/" TargetMode="External"/><Relationship Id="rId12" Type="http://schemas.openxmlformats.org/officeDocument/2006/relationships/hyperlink" Target="https://www.entangledtext.com/news/big-five-publishers-use-ai-tools-quietly-while-fighting-authors-over-the-same-technology" TargetMode="External"/><Relationship Id="rId13" Type="http://schemas.openxmlformats.org/officeDocument/2006/relationships/hyperlink" Target="https://gokawiil.com/article/353715" TargetMode="External"/><Relationship Id="rId14" Type="http://schemas.openxmlformats.org/officeDocument/2006/relationships/hyperlink" Target="https://www.aigpu.cloud/en/blog/publishers-quietly-adopt-ai-tools" TargetMode="External"/><Relationship Id="rId15" Type="http://schemas.openxmlformats.org/officeDocument/2006/relationships/hyperlink" Target="https://www.noahwire.com" TargetMode="External"/><Relationship Id="rId16" Type="http://schemas.openxmlformats.org/officeDocument/2006/relationships/hyperlink" Target="https://www.newsminimalist.com/articles/publishers-use-ai-quietly-staff-push-back-at-harpercollins-simon-and-schuster-hachette-c5bb4c0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